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BE" w:rsidRDefault="00951454" w:rsidP="00951454">
      <w:pPr>
        <w:jc w:val="center"/>
        <w:rPr>
          <w:sz w:val="32"/>
          <w:szCs w:val="32"/>
        </w:rPr>
      </w:pPr>
      <w:r>
        <w:rPr>
          <w:sz w:val="32"/>
          <w:szCs w:val="32"/>
        </w:rPr>
        <w:t>Barbara Bus</w:t>
      </w:r>
      <w:r w:rsidR="00566661">
        <w:rPr>
          <w:sz w:val="32"/>
          <w:szCs w:val="32"/>
        </w:rPr>
        <w:t>h Bul</w:t>
      </w:r>
      <w:r w:rsidR="008D0DBE">
        <w:rPr>
          <w:sz w:val="32"/>
          <w:szCs w:val="32"/>
        </w:rPr>
        <w:t xml:space="preserve">ldog:  PE and Wellness </w:t>
      </w:r>
    </w:p>
    <w:p w:rsidR="00951454" w:rsidRDefault="00951454" w:rsidP="0095145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1147233" cy="11747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013245.W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233" cy="117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454" w:rsidRDefault="00E34E39" w:rsidP="00951454">
      <w:r>
        <w:tab/>
      </w:r>
      <w:r>
        <w:tab/>
      </w:r>
      <w:r>
        <w:tab/>
      </w:r>
      <w:r>
        <w:tab/>
      </w:r>
      <w:r>
        <w:tab/>
      </w:r>
    </w:p>
    <w:p w:rsidR="00951454" w:rsidRDefault="00951454" w:rsidP="00951454">
      <w:r w:rsidRPr="009F4EB9">
        <w:rPr>
          <w:b/>
        </w:rPr>
        <w:t>OUR MISSION:</w:t>
      </w:r>
      <w:r>
        <w:t xml:space="preserve">  To provide each student the opportunity to participate in a variety of team sports, lifetime fitness activities, hand/eye coordination games, rhythmic activities, and vari</w:t>
      </w:r>
      <w:r w:rsidR="0022061C">
        <w:t>ous recreational/leisure sports in a safe and supportive environment.</w:t>
      </w:r>
    </w:p>
    <w:p w:rsidR="00951454" w:rsidRDefault="00951454" w:rsidP="00951454"/>
    <w:p w:rsidR="00951454" w:rsidRDefault="00951454" w:rsidP="00951454">
      <w:r w:rsidRPr="009F4EB9">
        <w:rPr>
          <w:b/>
        </w:rPr>
        <w:t>OUR GOAL:</w:t>
      </w:r>
      <w:r>
        <w:tab/>
        <w:t xml:space="preserve">To increase students physical fitness levels and encourage students to gain a greater understanding as to the value of lifetime wellness and physical activity.  </w:t>
      </w:r>
    </w:p>
    <w:p w:rsidR="00951454" w:rsidRDefault="00951454" w:rsidP="00951454"/>
    <w:p w:rsidR="00951454" w:rsidRDefault="009F4EB9" w:rsidP="00951454">
      <w:r w:rsidRPr="009F4EB9">
        <w:rPr>
          <w:b/>
        </w:rPr>
        <w:t>DISTRICT INITIATIVES:</w:t>
      </w:r>
      <w:r>
        <w:t xml:space="preserve">  </w:t>
      </w:r>
      <w:r w:rsidR="00951454">
        <w:t>All physical education students will participate in the Fitnessgram physical fitness assessment.  Components tested will include the following:  PACER (cardiovascular endurance); HT/WT (used to calculate BMI ); CRUNCHES AND PUSH-UPS (muscular strength</w:t>
      </w:r>
      <w:r>
        <w:t>/endurance</w:t>
      </w:r>
      <w:r w:rsidR="00951454">
        <w:t xml:space="preserve">); and </w:t>
      </w:r>
      <w:r>
        <w:t xml:space="preserve">SHOULDER STRETCH (flexibility).  </w:t>
      </w:r>
    </w:p>
    <w:p w:rsidR="009F4EB9" w:rsidRDefault="009F4EB9" w:rsidP="00951454"/>
    <w:p w:rsidR="009F4EB9" w:rsidRDefault="009F4EB9" w:rsidP="00951454">
      <w:r>
        <w:t>All 7</w:t>
      </w:r>
      <w:r w:rsidRPr="009F4EB9">
        <w:rPr>
          <w:vertAlign w:val="superscript"/>
        </w:rPr>
        <w:t>th</w:t>
      </w:r>
      <w:r>
        <w:t xml:space="preserve"> and 8</w:t>
      </w:r>
      <w:r w:rsidRPr="009F4EB9">
        <w:rPr>
          <w:vertAlign w:val="superscript"/>
        </w:rPr>
        <w:t>th</w:t>
      </w:r>
      <w:r>
        <w:t xml:space="preserve"> Grade students will also have the opportunity to participate in the Human Sexuality and Abstinence curriculum:  CHOOSING THE BEST.  The 6</w:t>
      </w:r>
      <w:r w:rsidRPr="009F4EB9">
        <w:rPr>
          <w:vertAlign w:val="superscript"/>
        </w:rPr>
        <w:t>th</w:t>
      </w:r>
      <w:r>
        <w:t xml:space="preserve"> grade curriculum is offered through their required semester of Health.  This curriculum is optional and requires parents to sign a permission slip.   A parent preview will be held in early October and </w:t>
      </w:r>
      <w:r w:rsidR="00BD1C56">
        <w:t>the permission</w:t>
      </w:r>
      <w:r>
        <w:t xml:space="preserve"> </w:t>
      </w:r>
      <w:r w:rsidR="00C3759F">
        <w:t>slips will follow (all permission slips must be returned indicating yes or no).</w:t>
      </w:r>
    </w:p>
    <w:p w:rsidR="00C3759F" w:rsidRPr="00C3759F" w:rsidRDefault="00C3759F" w:rsidP="00951454">
      <w:pPr>
        <w:rPr>
          <w:b/>
        </w:rPr>
      </w:pPr>
    </w:p>
    <w:p w:rsidR="00C3759F" w:rsidRDefault="00C3759F" w:rsidP="00951454">
      <w:r w:rsidRPr="00C3759F">
        <w:rPr>
          <w:b/>
        </w:rPr>
        <w:t>GRADING POLICY:</w:t>
      </w:r>
      <w:r>
        <w:t xml:space="preserve">  Each student will receive at least 2 weekly grades from the following categories:</w:t>
      </w:r>
    </w:p>
    <w:p w:rsidR="00C3759F" w:rsidRDefault="00C3759F" w:rsidP="00951454">
      <w:r>
        <w:tab/>
        <w:t>PARTICIPATION = 50</w:t>
      </w:r>
      <w:r w:rsidR="00BD1C56">
        <w:t>% DRESS</w:t>
      </w:r>
      <w:r>
        <w:t>-OUT = 30</w:t>
      </w:r>
      <w:r w:rsidR="00BD1C56">
        <w:t>% ASSESSMENT</w:t>
      </w:r>
      <w:r>
        <w:t xml:space="preserve"> = 20%</w:t>
      </w:r>
    </w:p>
    <w:p w:rsidR="00C3759F" w:rsidRDefault="00C3759F" w:rsidP="00951454"/>
    <w:p w:rsidR="00D15B5B" w:rsidRDefault="00D15B5B" w:rsidP="00951454">
      <w:pPr>
        <w:rPr>
          <w:b/>
        </w:rPr>
      </w:pPr>
      <w:r w:rsidRPr="00D15B5B">
        <w:rPr>
          <w:b/>
        </w:rPr>
        <w:t>GUIDELINES/EXPECTATIONS:</w:t>
      </w:r>
    </w:p>
    <w:p w:rsidR="00D15B5B" w:rsidRDefault="00D15B5B" w:rsidP="00951454">
      <w:pPr>
        <w:rPr>
          <w:b/>
        </w:rPr>
      </w:pPr>
    </w:p>
    <w:p w:rsidR="00D15B5B" w:rsidRPr="00E34E39" w:rsidRDefault="00D15B5B" w:rsidP="00951454">
      <w:pPr>
        <w:rPr>
          <w:b/>
          <w:u w:val="single"/>
        </w:rPr>
      </w:pPr>
      <w:r>
        <w:rPr>
          <w:b/>
        </w:rPr>
        <w:tab/>
      </w:r>
      <w:r w:rsidRPr="00E34E39">
        <w:rPr>
          <w:b/>
          <w:u w:val="single"/>
        </w:rPr>
        <w:t>Uniforms/Dress-Out</w:t>
      </w:r>
    </w:p>
    <w:p w:rsidR="00D15B5B" w:rsidRDefault="00D15B5B" w:rsidP="00951454">
      <w:r>
        <w:t xml:space="preserve">All students are expected to dress-out in the required PE uniform everyday.  Uniforms can be purchased for $20.00 and names should be clearly marked on the outside of each piece of the uniform.  Please note, tennis shoes are also required.  Jewelry such as hoop earring, necklaces, bracelets/watches, and rings should not be worn during class (safety concerns) and should be locked in </w:t>
      </w:r>
      <w:r w:rsidR="00BD1C56">
        <w:t>student’s</w:t>
      </w:r>
      <w:r>
        <w:t xml:space="preserve"> basket.</w:t>
      </w:r>
      <w:r w:rsidR="00C672E8">
        <w:t xml:space="preserve">  </w:t>
      </w:r>
      <w:r w:rsidR="00C672E8" w:rsidRPr="00C672E8">
        <w:rPr>
          <w:b/>
        </w:rPr>
        <w:t>Students are encouraged to take home their uniforms at least once a week to be washed</w:t>
      </w:r>
      <w:r w:rsidR="00C672E8">
        <w:t>.</w:t>
      </w:r>
    </w:p>
    <w:p w:rsidR="00D15B5B" w:rsidRDefault="00D15B5B" w:rsidP="00951454"/>
    <w:p w:rsidR="00D15B5B" w:rsidRDefault="00D15B5B" w:rsidP="00951454"/>
    <w:p w:rsidR="00D15B5B" w:rsidRPr="00E34E39" w:rsidRDefault="00D15B5B" w:rsidP="00D15B5B">
      <w:pPr>
        <w:ind w:firstLine="720"/>
        <w:rPr>
          <w:u w:val="single"/>
        </w:rPr>
      </w:pPr>
      <w:r>
        <w:rPr>
          <w:b/>
        </w:rPr>
        <w:t xml:space="preserve">  </w:t>
      </w:r>
      <w:r w:rsidRPr="00E34E39">
        <w:rPr>
          <w:b/>
          <w:u w:val="single"/>
        </w:rPr>
        <w:t>Basket/Locks</w:t>
      </w:r>
    </w:p>
    <w:p w:rsidR="00D15B5B" w:rsidRPr="00D15B5B" w:rsidRDefault="00D15B5B" w:rsidP="00951454">
      <w:r>
        <w:t xml:space="preserve">Students are issued their own basket and combination lock.  It is the student’s responsibility to secure his/her own belongings and report any problems to his/her coach.  </w:t>
      </w:r>
      <w:r w:rsidRPr="00D15B5B">
        <w:rPr>
          <w:b/>
        </w:rPr>
        <w:t>All baske</w:t>
      </w:r>
      <w:r>
        <w:rPr>
          <w:b/>
        </w:rPr>
        <w:t xml:space="preserve">ts should be locked before and </w:t>
      </w:r>
      <w:r w:rsidRPr="00D15B5B">
        <w:rPr>
          <w:b/>
        </w:rPr>
        <w:t>after class and absolutely no sharing of baskets or combinations with others.</w:t>
      </w:r>
    </w:p>
    <w:p w:rsidR="00D15B5B" w:rsidRDefault="00D15B5B" w:rsidP="00951454">
      <w:pPr>
        <w:rPr>
          <w:b/>
        </w:rPr>
      </w:pPr>
    </w:p>
    <w:p w:rsidR="00D15B5B" w:rsidRDefault="00D15B5B" w:rsidP="00951454">
      <w:pPr>
        <w:rPr>
          <w:b/>
        </w:rPr>
      </w:pPr>
    </w:p>
    <w:p w:rsidR="00D15B5B" w:rsidRPr="00E34E39" w:rsidRDefault="00D15B5B" w:rsidP="00951454">
      <w:pPr>
        <w:rPr>
          <w:b/>
          <w:u w:val="single"/>
        </w:rPr>
      </w:pPr>
      <w:r>
        <w:rPr>
          <w:b/>
        </w:rPr>
        <w:tab/>
      </w:r>
      <w:r w:rsidRPr="00E34E39">
        <w:rPr>
          <w:b/>
          <w:u w:val="single"/>
        </w:rPr>
        <w:t>Showers</w:t>
      </w:r>
    </w:p>
    <w:p w:rsidR="00D15B5B" w:rsidRPr="00D15B5B" w:rsidRDefault="00D15B5B" w:rsidP="00951454">
      <w:r>
        <w:t xml:space="preserve">Showering is optional and </w:t>
      </w:r>
      <w:r w:rsidR="00D055E1">
        <w:t>keeping dry deodorant in student’s basket is highly encouraged.  On days/activities that may necessitate taking a shower, towels will be provided.</w:t>
      </w:r>
    </w:p>
    <w:p w:rsidR="00D15B5B" w:rsidRDefault="00D15B5B" w:rsidP="00951454">
      <w:pPr>
        <w:rPr>
          <w:b/>
        </w:rPr>
      </w:pPr>
    </w:p>
    <w:p w:rsidR="00D055E1" w:rsidRPr="00E34E39" w:rsidRDefault="00D055E1" w:rsidP="00951454">
      <w:pPr>
        <w:rPr>
          <w:b/>
          <w:u w:val="single"/>
        </w:rPr>
      </w:pPr>
      <w:r>
        <w:rPr>
          <w:b/>
        </w:rPr>
        <w:tab/>
      </w:r>
      <w:r w:rsidRPr="00E34E39">
        <w:rPr>
          <w:b/>
          <w:u w:val="single"/>
        </w:rPr>
        <w:t>Illness/Injury</w:t>
      </w:r>
    </w:p>
    <w:p w:rsidR="00D055E1" w:rsidRPr="00D055E1" w:rsidRDefault="00D055E1" w:rsidP="00951454">
      <w:pPr>
        <w:rPr>
          <w:b/>
        </w:rPr>
      </w:pPr>
    </w:p>
    <w:p w:rsidR="00D055E1" w:rsidRDefault="00D055E1" w:rsidP="00951454">
      <w:pPr>
        <w:rPr>
          <w:b/>
        </w:rPr>
      </w:pPr>
      <w:r w:rsidRPr="00D055E1">
        <w:rPr>
          <w:b/>
        </w:rPr>
        <w:t xml:space="preserve">Students should report any injury immediately to a Coach.  </w:t>
      </w:r>
    </w:p>
    <w:p w:rsidR="00BD1C56" w:rsidRPr="00D055E1" w:rsidRDefault="00BD1C56" w:rsidP="00951454">
      <w:pPr>
        <w:rPr>
          <w:b/>
        </w:rPr>
      </w:pPr>
    </w:p>
    <w:p w:rsidR="00D055E1" w:rsidRDefault="00D055E1" w:rsidP="00951454">
      <w:pPr>
        <w:rPr>
          <w:b/>
        </w:rPr>
      </w:pPr>
      <w:r w:rsidRPr="00D055E1">
        <w:rPr>
          <w:b/>
        </w:rPr>
        <w:t>A parent note is required to excuse students from participation…that request is honored for 3 days.  After 3 days, a doctor note is required.  Students will still be required to dress-out unless the injury/illness prevents this (should be stated on note).  A written assignment(s) or alternative activity may be given in place of daily activities.</w:t>
      </w:r>
    </w:p>
    <w:p w:rsidR="00D055E1" w:rsidRDefault="00D055E1" w:rsidP="00951454">
      <w:pPr>
        <w:rPr>
          <w:b/>
        </w:rPr>
      </w:pPr>
    </w:p>
    <w:p w:rsidR="00D055E1" w:rsidRPr="00E34E39" w:rsidRDefault="00D055E1" w:rsidP="00951454">
      <w:pPr>
        <w:rPr>
          <w:b/>
          <w:u w:val="single"/>
        </w:rPr>
      </w:pPr>
      <w:r>
        <w:rPr>
          <w:b/>
        </w:rPr>
        <w:tab/>
      </w:r>
      <w:r w:rsidRPr="00E34E39">
        <w:rPr>
          <w:b/>
          <w:u w:val="single"/>
        </w:rPr>
        <w:t>Tardies</w:t>
      </w:r>
    </w:p>
    <w:p w:rsidR="00D055E1" w:rsidRDefault="00D055E1" w:rsidP="00951454">
      <w:r>
        <w:t>Students are given 1 extra minute before/after class before they are to report to the tardy center (per school policy).  This exception is not made at the beginning of 1</w:t>
      </w:r>
      <w:r w:rsidRPr="00D055E1">
        <w:rPr>
          <w:vertAlign w:val="superscript"/>
        </w:rPr>
        <w:t>st</w:t>
      </w:r>
      <w:r>
        <w:t xml:space="preserve"> period, since students have 10 minutes to report to this class period.</w:t>
      </w:r>
    </w:p>
    <w:p w:rsidR="00D055E1" w:rsidRDefault="00D055E1" w:rsidP="00951454"/>
    <w:p w:rsidR="00D055E1" w:rsidRPr="00E34E39" w:rsidRDefault="00D055E1" w:rsidP="00951454">
      <w:pPr>
        <w:rPr>
          <w:b/>
          <w:u w:val="single"/>
        </w:rPr>
      </w:pPr>
      <w:r>
        <w:tab/>
      </w:r>
      <w:r w:rsidRPr="00E34E39">
        <w:rPr>
          <w:b/>
          <w:u w:val="single"/>
        </w:rPr>
        <w:t>Behavior</w:t>
      </w:r>
    </w:p>
    <w:p w:rsidR="00C672E8" w:rsidRPr="00D055E1" w:rsidRDefault="00D055E1" w:rsidP="00BD1C56">
      <w:r>
        <w:t xml:space="preserve">Students are expected to follow all school/district rules per the student/parent handbook.  Being attentive, cooperative, caring, </w:t>
      </w:r>
      <w:r w:rsidR="00C672E8">
        <w:t xml:space="preserve">helpful, and honest are all expectations that lead to a happy and healthy PE environment.  “Horseplay”, bullying, slap games, will not be tolerated in PE and students should report any </w:t>
      </w:r>
      <w:r w:rsidR="00BD1C56">
        <w:t>inappropriate</w:t>
      </w:r>
      <w:r w:rsidR="00C672E8">
        <w:t xml:space="preserve"> behavior to a Coach.</w:t>
      </w:r>
    </w:p>
    <w:p w:rsidR="00D15B5B" w:rsidRDefault="00D15B5B" w:rsidP="00951454">
      <w:pPr>
        <w:rPr>
          <w:b/>
        </w:rPr>
      </w:pPr>
    </w:p>
    <w:p w:rsidR="00C672E8" w:rsidRPr="00E34E39" w:rsidRDefault="00C672E8" w:rsidP="00951454">
      <w:pPr>
        <w:rPr>
          <w:b/>
          <w:u w:val="single"/>
        </w:rPr>
      </w:pPr>
      <w:r>
        <w:rPr>
          <w:b/>
        </w:rPr>
        <w:tab/>
      </w:r>
      <w:r w:rsidRPr="00E34E39">
        <w:rPr>
          <w:b/>
          <w:u w:val="single"/>
        </w:rPr>
        <w:t>Conflict Resolution</w:t>
      </w:r>
    </w:p>
    <w:p w:rsidR="00C3759F" w:rsidRPr="00C672E8" w:rsidRDefault="00C672E8" w:rsidP="00951454">
      <w:pPr>
        <w:rPr>
          <w:b/>
        </w:rPr>
      </w:pPr>
      <w:r>
        <w:rPr>
          <w:b/>
        </w:rPr>
        <w:t xml:space="preserve">Students who </w:t>
      </w:r>
      <w:r w:rsidR="00BD1C56">
        <w:rPr>
          <w:b/>
        </w:rPr>
        <w:t>encounter</w:t>
      </w:r>
      <w:r>
        <w:rPr>
          <w:b/>
        </w:rPr>
        <w:t xml:space="preserve"> difficulties with others in class should report this to his/her coach immediately.  This can be done in private (before/after class), if preferred, and be handled discretely.  Any indication of bullying or physical contact will be </w:t>
      </w:r>
      <w:r w:rsidR="00BD1C56">
        <w:rPr>
          <w:b/>
        </w:rPr>
        <w:t>referred</w:t>
      </w:r>
      <w:r>
        <w:rPr>
          <w:b/>
        </w:rPr>
        <w:t xml:space="preserve"> to a school administrator immediately.</w:t>
      </w:r>
    </w:p>
    <w:p w:rsidR="00C3759F" w:rsidRDefault="00C3759F" w:rsidP="00951454"/>
    <w:p w:rsidR="00BD1C56" w:rsidRDefault="00BD1C56" w:rsidP="00951454"/>
    <w:p w:rsidR="00BD1C56" w:rsidRDefault="00BD1C56" w:rsidP="00951454"/>
    <w:p w:rsidR="00BD1C56" w:rsidRPr="00E34E39" w:rsidRDefault="00BD1C56" w:rsidP="00BD1C56">
      <w:pPr>
        <w:rPr>
          <w:b/>
          <w:u w:val="single"/>
        </w:rPr>
      </w:pPr>
      <w:r>
        <w:rPr>
          <w:b/>
        </w:rPr>
        <w:tab/>
      </w:r>
      <w:r w:rsidRPr="00E34E39">
        <w:rPr>
          <w:b/>
          <w:u w:val="single"/>
        </w:rPr>
        <w:t>Lost Items</w:t>
      </w:r>
    </w:p>
    <w:p w:rsidR="00BD1C56" w:rsidRDefault="00BD1C56" w:rsidP="00BD1C56">
      <w:pPr>
        <w:rPr>
          <w:b/>
        </w:rPr>
      </w:pPr>
      <w:r>
        <w:lastRenderedPageBreak/>
        <w:t xml:space="preserve">Valuables should not be brought to PE; this includes electronic devices, money, etc.  Any items left after class will be placed in the “lost and found” box in the dressing room.  </w:t>
      </w:r>
      <w:r w:rsidRPr="00C672E8">
        <w:rPr>
          <w:b/>
        </w:rPr>
        <w:t>Baskets are secure if locked and maintained properly.</w:t>
      </w:r>
    </w:p>
    <w:p w:rsidR="00BD1C56" w:rsidRDefault="00BD1C56" w:rsidP="00BD1C56">
      <w:pPr>
        <w:rPr>
          <w:b/>
        </w:rPr>
      </w:pPr>
    </w:p>
    <w:p w:rsidR="00BD1C56" w:rsidRPr="00E34E39" w:rsidRDefault="00BD1C56" w:rsidP="00BD1C56">
      <w:pPr>
        <w:rPr>
          <w:b/>
          <w:u w:val="single"/>
        </w:rPr>
      </w:pPr>
      <w:r>
        <w:rPr>
          <w:b/>
        </w:rPr>
        <w:tab/>
      </w:r>
      <w:r w:rsidRPr="00E34E39">
        <w:rPr>
          <w:b/>
          <w:u w:val="single"/>
        </w:rPr>
        <w:t>Parents Role</w:t>
      </w:r>
    </w:p>
    <w:p w:rsidR="00BD1C56" w:rsidRDefault="00BD1C56" w:rsidP="00BD1C56">
      <w:r>
        <w:t>Please discuss with your child the behaviors and expectations you have for your child as they relate to PE</w:t>
      </w:r>
      <w:r w:rsidR="008F49D1">
        <w:t>, the</w:t>
      </w:r>
      <w:r>
        <w:t xml:space="preserve"> classroom, and interacting with fellow students.  Please encourage your child to participate to his or her fullest and feel free to email or call your </w:t>
      </w:r>
      <w:r w:rsidR="008F49D1">
        <w:t>child’s</w:t>
      </w:r>
      <w:r>
        <w:t xml:space="preserve"> coach with any questions or concerns.</w:t>
      </w:r>
    </w:p>
    <w:p w:rsidR="00BD1C56" w:rsidRDefault="00BD1C56" w:rsidP="00BD1C56"/>
    <w:p w:rsidR="00BD1C56" w:rsidRDefault="00942D24" w:rsidP="00BD1C56">
      <w:r>
        <w:t xml:space="preserve">Girls Office:  </w:t>
      </w:r>
      <w:r>
        <w:tab/>
      </w:r>
      <w:r w:rsidR="00574263">
        <w:t>356-2932</w:t>
      </w:r>
    </w:p>
    <w:p w:rsidR="00BD1C56" w:rsidRDefault="00574263" w:rsidP="00BD1C56">
      <w:r>
        <w:t>Boys Office:</w:t>
      </w:r>
      <w:r>
        <w:tab/>
        <w:t>356-2933</w:t>
      </w:r>
    </w:p>
    <w:p w:rsidR="00BD1C56" w:rsidRDefault="00BD1C56" w:rsidP="00BD1C56"/>
    <w:p w:rsidR="00BD1C56" w:rsidRDefault="00BD1C56" w:rsidP="00BD1C56">
      <w:pPr>
        <w:jc w:val="center"/>
        <w:rPr>
          <w:sz w:val="32"/>
          <w:szCs w:val="32"/>
        </w:rPr>
      </w:pPr>
      <w:r>
        <w:rPr>
          <w:sz w:val="32"/>
          <w:szCs w:val="32"/>
        </w:rPr>
        <w:t>LETS HAVE A FUN AND SAFE YEAR IN PE</w:t>
      </w:r>
      <w:r w:rsidR="008F49D1">
        <w:rPr>
          <w:sz w:val="32"/>
          <w:szCs w:val="32"/>
        </w:rPr>
        <w:t>!!!!!!!</w:t>
      </w:r>
    </w:p>
    <w:p w:rsidR="00BD1C56" w:rsidRDefault="00BD1C56" w:rsidP="008F49D1">
      <w:pPr>
        <w:jc w:val="center"/>
        <w:rPr>
          <w:sz w:val="32"/>
          <w:szCs w:val="32"/>
        </w:rPr>
      </w:pPr>
      <w:r>
        <w:rPr>
          <w:sz w:val="32"/>
          <w:szCs w:val="32"/>
        </w:rPr>
        <w:t>BULLDOG COACHING STAFF</w:t>
      </w:r>
    </w:p>
    <w:p w:rsidR="00BD1C56" w:rsidRPr="00BD1C56" w:rsidRDefault="00BD1C56" w:rsidP="00BD1C56">
      <w:pPr>
        <w:jc w:val="center"/>
      </w:pPr>
    </w:p>
    <w:p w:rsidR="00BD1C56" w:rsidRDefault="00BD1C56" w:rsidP="00951454"/>
    <w:p w:rsidR="008F49D1" w:rsidRDefault="008F49D1" w:rsidP="00570CAC">
      <w:pPr>
        <w:jc w:val="center"/>
      </w:pPr>
      <w:r>
        <w:rPr>
          <w:noProof/>
          <w:sz w:val="36"/>
          <w:szCs w:val="36"/>
        </w:rPr>
        <w:drawing>
          <wp:inline distT="0" distB="0" distL="0" distR="0">
            <wp:extent cx="2509899" cy="168486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013245.W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293" cy="168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CAC" w:rsidRDefault="00570CAC" w:rsidP="00570CAC">
      <w:pPr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0CAC" w:rsidRPr="00570CAC" w:rsidRDefault="00570CAC" w:rsidP="00570CAC">
      <w:pPr>
        <w:jc w:val="center"/>
      </w:pPr>
      <w:r>
        <w:t>(PLEASE CUT ON ABOVE LINE AND RETURN)</w:t>
      </w:r>
    </w:p>
    <w:p w:rsidR="008F49D1" w:rsidRDefault="008F49D1" w:rsidP="00951454">
      <w:pPr>
        <w:rPr>
          <w:sz w:val="32"/>
          <w:szCs w:val="32"/>
          <w:u w:val="single"/>
        </w:rPr>
      </w:pPr>
    </w:p>
    <w:p w:rsidR="008F49D1" w:rsidRDefault="008F49D1" w:rsidP="00951454">
      <w:pPr>
        <w:rPr>
          <w:sz w:val="32"/>
          <w:szCs w:val="32"/>
        </w:rPr>
      </w:pPr>
      <w:r>
        <w:rPr>
          <w:sz w:val="32"/>
          <w:szCs w:val="32"/>
        </w:rPr>
        <w:t xml:space="preserve">I HAVE READ AND UNDERSTAND THE BUSH BULLDOG PE </w:t>
      </w:r>
      <w:r w:rsidR="0007384F">
        <w:rPr>
          <w:sz w:val="32"/>
          <w:szCs w:val="32"/>
        </w:rPr>
        <w:t>POLICIES AND PROCEDURES FOR 2012 – 2013</w:t>
      </w:r>
    </w:p>
    <w:p w:rsidR="008F49D1" w:rsidRDefault="008F49D1" w:rsidP="00951454">
      <w:pPr>
        <w:rPr>
          <w:sz w:val="32"/>
          <w:szCs w:val="32"/>
        </w:rPr>
      </w:pPr>
    </w:p>
    <w:p w:rsidR="008F49D1" w:rsidRDefault="008F49D1" w:rsidP="00951454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STUDENT SIGNATURE: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F49D1" w:rsidRDefault="008F49D1" w:rsidP="00951454">
      <w:pPr>
        <w:rPr>
          <w:sz w:val="32"/>
          <w:szCs w:val="32"/>
          <w:u w:val="single"/>
        </w:rPr>
      </w:pPr>
    </w:p>
    <w:p w:rsidR="008F49D1" w:rsidRDefault="008F49D1" w:rsidP="00951454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PARENT SIGNATURE: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F49D1" w:rsidRDefault="008F49D1" w:rsidP="00951454">
      <w:pPr>
        <w:rPr>
          <w:sz w:val="32"/>
          <w:szCs w:val="32"/>
          <w:u w:val="single"/>
        </w:rPr>
      </w:pPr>
    </w:p>
    <w:p w:rsidR="008F49D1" w:rsidRPr="008F49D1" w:rsidRDefault="008F49D1" w:rsidP="00951454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COACH: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     </w:t>
      </w:r>
      <w:r>
        <w:rPr>
          <w:sz w:val="32"/>
          <w:szCs w:val="32"/>
        </w:rPr>
        <w:t xml:space="preserve">PERIOD: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sectPr w:rsidR="008F49D1" w:rsidRPr="008F49D1" w:rsidSect="003648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4"/>
    <w:rsid w:val="0007384F"/>
    <w:rsid w:val="0022061C"/>
    <w:rsid w:val="0036487C"/>
    <w:rsid w:val="00520F42"/>
    <w:rsid w:val="00566661"/>
    <w:rsid w:val="00570CAC"/>
    <w:rsid w:val="00574263"/>
    <w:rsid w:val="007A665C"/>
    <w:rsid w:val="008D0DBE"/>
    <w:rsid w:val="008F49D1"/>
    <w:rsid w:val="00942D24"/>
    <w:rsid w:val="00951454"/>
    <w:rsid w:val="009C6F52"/>
    <w:rsid w:val="009F4EB9"/>
    <w:rsid w:val="00A0222A"/>
    <w:rsid w:val="00BD1C56"/>
    <w:rsid w:val="00C3759F"/>
    <w:rsid w:val="00C672E8"/>
    <w:rsid w:val="00D055E1"/>
    <w:rsid w:val="00D15B5B"/>
    <w:rsid w:val="00D2483F"/>
    <w:rsid w:val="00E34E39"/>
    <w:rsid w:val="00E7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070D4F-B829-467E-8E4F-67E1DD44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4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Corsini</dc:creator>
  <cp:keywords/>
  <dc:description/>
  <cp:lastModifiedBy>Weber, Krista</cp:lastModifiedBy>
  <cp:revision>2</cp:revision>
  <cp:lastPrinted>2012-05-24T12:54:00Z</cp:lastPrinted>
  <dcterms:created xsi:type="dcterms:W3CDTF">2014-08-22T11:29:00Z</dcterms:created>
  <dcterms:modified xsi:type="dcterms:W3CDTF">2014-08-22T11:29:00Z</dcterms:modified>
</cp:coreProperties>
</file>